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140" w:rsidRPr="006632A9" w:rsidRDefault="005D0119" w:rsidP="005D0119">
      <w:pPr>
        <w:jc w:val="center"/>
        <w:rPr>
          <w:rFonts w:hint="eastAsia"/>
          <w:b/>
          <w:sz w:val="28"/>
          <w:szCs w:val="28"/>
        </w:rPr>
      </w:pPr>
      <w:r w:rsidRPr="006632A9">
        <w:rPr>
          <w:rFonts w:hint="eastAsia"/>
          <w:b/>
          <w:sz w:val="28"/>
          <w:szCs w:val="28"/>
        </w:rPr>
        <w:t>近三年核心及以上期刊论文发表情况</w:t>
      </w:r>
    </w:p>
    <w:p w:rsidR="00683140" w:rsidRPr="00A6217C" w:rsidRDefault="00683140" w:rsidP="00A6217C">
      <w:pPr>
        <w:pStyle w:val="a3"/>
        <w:numPr>
          <w:ilvl w:val="0"/>
          <w:numId w:val="2"/>
        </w:numPr>
        <w:spacing w:line="360" w:lineRule="auto"/>
        <w:ind w:left="0" w:firstLineChars="0"/>
        <w:rPr>
          <w:rFonts w:ascii="宋体" w:eastAsia="宋体" w:hAnsi="宋体"/>
        </w:rPr>
      </w:pPr>
      <w:proofErr w:type="spellStart"/>
      <w:r w:rsidRPr="00A6217C">
        <w:rPr>
          <w:rFonts w:ascii="宋体" w:eastAsia="宋体" w:hAnsi="宋体"/>
        </w:rPr>
        <w:t>Heng</w:t>
      </w:r>
      <w:proofErr w:type="spellEnd"/>
      <w:r w:rsidRPr="00A6217C">
        <w:rPr>
          <w:rFonts w:ascii="宋体" w:eastAsia="宋体" w:hAnsi="宋体"/>
        </w:rPr>
        <w:t>-Mei Li</w:t>
      </w:r>
      <w:r w:rsidRPr="00A6217C">
        <w:rPr>
          <w:rFonts w:ascii="宋体" w:eastAsia="宋体" w:hAnsi="宋体"/>
          <w:szCs w:val="21"/>
        </w:rPr>
        <w:t xml:space="preserve">, </w:t>
      </w:r>
      <w:bookmarkStart w:id="0" w:name="OLE_LINK1"/>
      <w:bookmarkStart w:id="1" w:name="OLE_LINK2"/>
      <w:proofErr w:type="spellStart"/>
      <w:r w:rsidRPr="00A6217C">
        <w:rPr>
          <w:rFonts w:ascii="宋体" w:eastAsia="宋体" w:hAnsi="宋体"/>
        </w:rPr>
        <w:t>Xue</w:t>
      </w:r>
      <w:proofErr w:type="spellEnd"/>
      <w:r w:rsidRPr="00A6217C">
        <w:rPr>
          <w:rFonts w:ascii="宋体" w:eastAsia="宋体" w:hAnsi="宋体"/>
        </w:rPr>
        <w:t xml:space="preserve">-Xiang Xu, Hong-Yun Huang, Zhen Wang, </w:t>
      </w:r>
      <w:proofErr w:type="spellStart"/>
      <w:r w:rsidRPr="00A6217C">
        <w:rPr>
          <w:rFonts w:ascii="宋体" w:eastAsia="宋体" w:hAnsi="宋体"/>
        </w:rPr>
        <w:t>Zhi</w:t>
      </w:r>
      <w:proofErr w:type="spellEnd"/>
      <w:r w:rsidRPr="00A6217C">
        <w:rPr>
          <w:rFonts w:ascii="宋体" w:eastAsia="宋体" w:hAnsi="宋体"/>
        </w:rPr>
        <w:t>-Long Wan, Hong-Chun Yuan. Finit</w:t>
      </w:r>
      <w:r w:rsidRPr="00A6217C">
        <w:rPr>
          <w:rFonts w:ascii="宋体" w:eastAsia="宋体" w:hAnsi="宋体"/>
          <w:szCs w:val="21"/>
        </w:rPr>
        <w:t>e-dimensional quantum states generated by conditional measurements on beam splitters</w:t>
      </w:r>
      <w:bookmarkEnd w:id="0"/>
      <w:bookmarkEnd w:id="1"/>
      <w:r w:rsidRPr="00A6217C">
        <w:rPr>
          <w:rFonts w:ascii="宋体" w:eastAsia="宋体" w:hAnsi="宋体" w:hint="eastAsia"/>
          <w:szCs w:val="21"/>
        </w:rPr>
        <w:t>.</w:t>
      </w:r>
      <w:r w:rsidRPr="00A6217C">
        <w:rPr>
          <w:rFonts w:ascii="宋体" w:eastAsia="宋体" w:hAnsi="宋体"/>
          <w:szCs w:val="21"/>
        </w:rPr>
        <w:t xml:space="preserve"> Journal of the Optical Society of America B Vol. 37, Issue 4, pp. 1054-1064 (2020</w:t>
      </w:r>
      <w:proofErr w:type="gramStart"/>
      <w:r w:rsidRPr="00A6217C">
        <w:rPr>
          <w:rFonts w:ascii="宋体" w:eastAsia="宋体" w:hAnsi="宋体"/>
          <w:szCs w:val="21"/>
        </w:rPr>
        <w:t xml:space="preserve">)  </w:t>
      </w:r>
      <w:r w:rsidRPr="00A6217C">
        <w:rPr>
          <w:rFonts w:ascii="宋体" w:eastAsia="宋体" w:hAnsi="宋体" w:hint="eastAsia"/>
        </w:rPr>
        <w:t>(</w:t>
      </w:r>
      <w:proofErr w:type="gramEnd"/>
      <w:r w:rsidRPr="00A6217C">
        <w:rPr>
          <w:rFonts w:ascii="宋体" w:eastAsia="宋体" w:hAnsi="宋体" w:hint="eastAsia"/>
        </w:rPr>
        <w:t>IF=</w:t>
      </w:r>
      <w:r w:rsidRPr="00A6217C">
        <w:rPr>
          <w:rFonts w:ascii="宋体" w:eastAsia="宋体" w:hAnsi="宋体"/>
        </w:rPr>
        <w:t>2</w:t>
      </w:r>
      <w:r w:rsidRPr="00A6217C">
        <w:rPr>
          <w:rFonts w:ascii="宋体" w:eastAsia="宋体" w:hAnsi="宋体" w:hint="eastAsia"/>
        </w:rPr>
        <w:t>.</w:t>
      </w:r>
      <w:r w:rsidRPr="00A6217C">
        <w:rPr>
          <w:rFonts w:ascii="宋体" w:eastAsia="宋体" w:hAnsi="宋体"/>
        </w:rPr>
        <w:t>048</w:t>
      </w:r>
      <w:r w:rsidRPr="00A6217C">
        <w:rPr>
          <w:rFonts w:ascii="宋体" w:eastAsia="宋体" w:hAnsi="宋体" w:hint="eastAsia"/>
        </w:rPr>
        <w:t>;SCI三区)</w:t>
      </w:r>
    </w:p>
    <w:p w:rsidR="00683140" w:rsidRPr="00A6217C" w:rsidRDefault="00683140" w:rsidP="00A6217C">
      <w:pPr>
        <w:pStyle w:val="a3"/>
        <w:numPr>
          <w:ilvl w:val="0"/>
          <w:numId w:val="2"/>
        </w:numPr>
        <w:spacing w:line="360" w:lineRule="auto"/>
        <w:ind w:left="0" w:firstLineChars="0"/>
        <w:rPr>
          <w:rFonts w:ascii="宋体" w:eastAsia="宋体" w:hAnsi="宋体"/>
        </w:rPr>
      </w:pPr>
      <w:proofErr w:type="spellStart"/>
      <w:r w:rsidRPr="00A6217C">
        <w:rPr>
          <w:rFonts w:ascii="宋体" w:eastAsia="宋体" w:hAnsi="宋体"/>
        </w:rPr>
        <w:t>Heng</w:t>
      </w:r>
      <w:proofErr w:type="spellEnd"/>
      <w:r w:rsidRPr="00A6217C">
        <w:rPr>
          <w:rFonts w:ascii="宋体" w:eastAsia="宋体" w:hAnsi="宋体"/>
        </w:rPr>
        <w:t>-Mei Li</w:t>
      </w:r>
      <w:r w:rsidRPr="00A6217C">
        <w:rPr>
          <w:rFonts w:ascii="宋体" w:eastAsia="宋体" w:hAnsi="宋体"/>
          <w:szCs w:val="21"/>
        </w:rPr>
        <w:t xml:space="preserve">, </w:t>
      </w:r>
      <w:proofErr w:type="spellStart"/>
      <w:r w:rsidRPr="00A6217C">
        <w:rPr>
          <w:rFonts w:ascii="宋体" w:eastAsia="宋体" w:hAnsi="宋体"/>
        </w:rPr>
        <w:t>Xue</w:t>
      </w:r>
      <w:proofErr w:type="spellEnd"/>
      <w:r w:rsidRPr="00A6217C">
        <w:rPr>
          <w:rFonts w:ascii="宋体" w:eastAsia="宋体" w:hAnsi="宋体"/>
        </w:rPr>
        <w:t xml:space="preserve">-Xiang Xu, Hong-Yun Huang, Zhen Wang, </w:t>
      </w:r>
      <w:bookmarkStart w:id="2" w:name="OLE_LINK3"/>
      <w:bookmarkStart w:id="3" w:name="OLE_LINK4"/>
      <w:proofErr w:type="spellStart"/>
      <w:r w:rsidRPr="00A6217C">
        <w:rPr>
          <w:rFonts w:ascii="宋体" w:eastAsia="宋体" w:hAnsi="宋体"/>
        </w:rPr>
        <w:t>Zhi</w:t>
      </w:r>
      <w:proofErr w:type="spellEnd"/>
      <w:r w:rsidRPr="00A6217C">
        <w:rPr>
          <w:rFonts w:ascii="宋体" w:eastAsia="宋体" w:hAnsi="宋体"/>
        </w:rPr>
        <w:t>-Long Wan</w:t>
      </w:r>
      <w:bookmarkEnd w:id="2"/>
      <w:bookmarkEnd w:id="3"/>
      <w:r w:rsidRPr="00A6217C">
        <w:rPr>
          <w:rFonts w:ascii="宋体" w:eastAsia="宋体" w:hAnsi="宋体"/>
        </w:rPr>
        <w:t xml:space="preserve">, Hong-Chun Yuan. Measurement-induced </w:t>
      </w:r>
      <w:proofErr w:type="spellStart"/>
      <w:r w:rsidRPr="00A6217C">
        <w:rPr>
          <w:rFonts w:ascii="宋体" w:eastAsia="宋体" w:hAnsi="宋体"/>
        </w:rPr>
        <w:t>nonclassical</w:t>
      </w:r>
      <w:proofErr w:type="spellEnd"/>
      <w:r w:rsidRPr="00A6217C">
        <w:rPr>
          <w:rFonts w:ascii="宋体" w:eastAsia="宋体" w:hAnsi="宋体"/>
        </w:rPr>
        <w:t xml:space="preserve"> state from two-mode squeezed vacuum states via beam splitter and its entanglement properties</w:t>
      </w:r>
      <w:r w:rsidRPr="00A6217C">
        <w:rPr>
          <w:rFonts w:ascii="宋体" w:eastAsia="宋体" w:hAnsi="宋体" w:hint="eastAsia"/>
          <w:szCs w:val="21"/>
        </w:rPr>
        <w:t>.</w:t>
      </w:r>
      <w:r w:rsidRPr="00A6217C">
        <w:rPr>
          <w:rFonts w:ascii="宋体" w:eastAsia="宋体" w:hAnsi="宋体"/>
          <w:szCs w:val="21"/>
        </w:rPr>
        <w:t xml:space="preserve"> Laser Physics Letters, Volume 16, Number 10（2019） </w:t>
      </w:r>
      <w:r w:rsidRPr="00A6217C">
        <w:rPr>
          <w:rFonts w:ascii="宋体" w:eastAsia="宋体" w:hAnsi="宋体" w:hint="eastAsia"/>
        </w:rPr>
        <w:t>(IF=</w:t>
      </w:r>
      <w:r w:rsidRPr="00A6217C">
        <w:rPr>
          <w:rFonts w:ascii="宋体" w:eastAsia="宋体" w:hAnsi="宋体"/>
        </w:rPr>
        <w:t>1</w:t>
      </w:r>
      <w:r w:rsidRPr="00A6217C">
        <w:rPr>
          <w:rFonts w:ascii="宋体" w:eastAsia="宋体" w:hAnsi="宋体" w:hint="eastAsia"/>
        </w:rPr>
        <w:t>.</w:t>
      </w:r>
      <w:r w:rsidRPr="00A6217C">
        <w:rPr>
          <w:rFonts w:ascii="宋体" w:eastAsia="宋体" w:hAnsi="宋体"/>
        </w:rPr>
        <w:t>884</w:t>
      </w:r>
      <w:r w:rsidRPr="00A6217C">
        <w:rPr>
          <w:rFonts w:ascii="宋体" w:eastAsia="宋体" w:hAnsi="宋体" w:hint="eastAsia"/>
        </w:rPr>
        <w:t>;SCI三区)</w:t>
      </w:r>
    </w:p>
    <w:p w:rsidR="00683140" w:rsidRPr="00A6217C" w:rsidRDefault="00683140" w:rsidP="00A6217C">
      <w:pPr>
        <w:pStyle w:val="a3"/>
        <w:numPr>
          <w:ilvl w:val="0"/>
          <w:numId w:val="2"/>
        </w:numPr>
        <w:spacing w:line="360" w:lineRule="auto"/>
        <w:ind w:left="0" w:firstLineChars="0"/>
        <w:rPr>
          <w:rFonts w:ascii="宋体" w:eastAsia="宋体" w:hAnsi="宋体"/>
        </w:rPr>
      </w:pPr>
      <w:proofErr w:type="spellStart"/>
      <w:r w:rsidRPr="00A6217C">
        <w:rPr>
          <w:rFonts w:ascii="宋体" w:eastAsia="宋体" w:hAnsi="宋体"/>
        </w:rPr>
        <w:t>Zhi</w:t>
      </w:r>
      <w:proofErr w:type="spellEnd"/>
      <w:r w:rsidRPr="00A6217C">
        <w:rPr>
          <w:rFonts w:ascii="宋体" w:eastAsia="宋体" w:hAnsi="宋体"/>
        </w:rPr>
        <w:t>-Long Wan</w:t>
      </w:r>
      <w:r w:rsidRPr="00A6217C">
        <w:rPr>
          <w:rFonts w:ascii="宋体" w:eastAsia="宋体" w:hAnsi="宋体" w:hint="eastAsia"/>
        </w:rPr>
        <w:t>，</w:t>
      </w:r>
      <w:r w:rsidRPr="00A6217C">
        <w:rPr>
          <w:rFonts w:ascii="宋体" w:eastAsia="宋体" w:hAnsi="宋体"/>
        </w:rPr>
        <w:t xml:space="preserve">Hong-Yi Fan, </w:t>
      </w:r>
      <w:proofErr w:type="spellStart"/>
      <w:r w:rsidRPr="00A6217C">
        <w:rPr>
          <w:rFonts w:ascii="宋体" w:eastAsia="宋体" w:hAnsi="宋体"/>
        </w:rPr>
        <w:t>Heng</w:t>
      </w:r>
      <w:proofErr w:type="spellEnd"/>
      <w:r w:rsidRPr="00A6217C">
        <w:rPr>
          <w:rFonts w:ascii="宋体" w:eastAsia="宋体" w:hAnsi="宋体"/>
        </w:rPr>
        <w:t>-Mei Li, and Yu-</w:t>
      </w:r>
      <w:proofErr w:type="spellStart"/>
      <w:r w:rsidRPr="00A6217C">
        <w:rPr>
          <w:rFonts w:ascii="宋体" w:eastAsia="宋体" w:hAnsi="宋体"/>
        </w:rPr>
        <w:t>Qiao</w:t>
      </w:r>
      <w:proofErr w:type="spellEnd"/>
      <w:r w:rsidRPr="00A6217C">
        <w:rPr>
          <w:rFonts w:ascii="宋体" w:eastAsia="宋体" w:hAnsi="宋体"/>
        </w:rPr>
        <w:t xml:space="preserve"> Shen. Time evolution and temperature variation of the squeezing-chaotic mixed two-mode optical field in one-mode diffusion channel, International Journal of Theoretical Physics 58：663-671（2019）</w:t>
      </w:r>
      <w:r w:rsidRPr="00A6217C">
        <w:rPr>
          <w:rFonts w:ascii="宋体" w:eastAsia="宋体" w:hAnsi="宋体" w:hint="eastAsia"/>
        </w:rPr>
        <w:t>(IF=</w:t>
      </w:r>
      <w:r w:rsidRPr="00A6217C">
        <w:rPr>
          <w:rFonts w:ascii="宋体" w:eastAsia="宋体" w:hAnsi="宋体"/>
        </w:rPr>
        <w:t>1</w:t>
      </w:r>
      <w:r w:rsidRPr="00A6217C">
        <w:rPr>
          <w:rFonts w:ascii="宋体" w:eastAsia="宋体" w:hAnsi="宋体" w:hint="eastAsia"/>
        </w:rPr>
        <w:t>.</w:t>
      </w:r>
      <w:r w:rsidRPr="00A6217C">
        <w:rPr>
          <w:rFonts w:ascii="宋体" w:eastAsia="宋体" w:hAnsi="宋体"/>
        </w:rPr>
        <w:t>347</w:t>
      </w:r>
      <w:r w:rsidRPr="00A6217C">
        <w:rPr>
          <w:rFonts w:ascii="宋体" w:eastAsia="宋体" w:hAnsi="宋体" w:hint="eastAsia"/>
        </w:rPr>
        <w:t>;SCI四区)</w:t>
      </w:r>
    </w:p>
    <w:p w:rsidR="00683140" w:rsidRPr="00A6217C" w:rsidRDefault="00683140" w:rsidP="00A6217C">
      <w:pPr>
        <w:pStyle w:val="a3"/>
        <w:numPr>
          <w:ilvl w:val="0"/>
          <w:numId w:val="2"/>
        </w:numPr>
        <w:spacing w:line="360" w:lineRule="auto"/>
        <w:ind w:left="0" w:firstLineChars="0"/>
        <w:rPr>
          <w:rFonts w:ascii="宋体" w:eastAsia="宋体" w:hAnsi="宋体"/>
        </w:rPr>
      </w:pPr>
      <w:r w:rsidRPr="00A6217C">
        <w:rPr>
          <w:rFonts w:ascii="宋体" w:eastAsia="宋体" w:hAnsi="宋体"/>
        </w:rPr>
        <w:t xml:space="preserve">Zhen Wang, Cheng Jiang, Yong He, Chang-Ying Wang, and </w:t>
      </w:r>
      <w:proofErr w:type="spellStart"/>
      <w:r w:rsidRPr="00A6217C">
        <w:rPr>
          <w:rFonts w:ascii="宋体" w:eastAsia="宋体" w:hAnsi="宋体"/>
        </w:rPr>
        <w:t>Heng</w:t>
      </w:r>
      <w:proofErr w:type="spellEnd"/>
      <w:r w:rsidRPr="00A6217C">
        <w:rPr>
          <w:rFonts w:ascii="宋体" w:eastAsia="宋体" w:hAnsi="宋体"/>
        </w:rPr>
        <w:t>-Mei Li.</w:t>
      </w:r>
      <w:r w:rsidRPr="00A6217C">
        <w:rPr>
          <w:rFonts w:ascii="宋体" w:eastAsia="宋体" w:hAnsi="宋体" w:hint="eastAsia"/>
        </w:rPr>
        <w:t xml:space="preserve"> </w:t>
      </w:r>
      <w:r w:rsidRPr="00A6217C">
        <w:rPr>
          <w:rFonts w:ascii="宋体" w:eastAsia="宋体" w:hAnsi="宋体"/>
        </w:rPr>
        <w:t xml:space="preserve">Tunable optical </w:t>
      </w:r>
      <w:proofErr w:type="spellStart"/>
      <w:r w:rsidRPr="00A6217C">
        <w:rPr>
          <w:rFonts w:ascii="宋体" w:eastAsia="宋体" w:hAnsi="宋体"/>
        </w:rPr>
        <w:t>bistability</w:t>
      </w:r>
      <w:proofErr w:type="spellEnd"/>
      <w:r w:rsidRPr="00A6217C">
        <w:rPr>
          <w:rFonts w:ascii="宋体" w:eastAsia="宋体" w:hAnsi="宋体"/>
        </w:rPr>
        <w:t xml:space="preserve"> in multi-mode </w:t>
      </w:r>
      <w:proofErr w:type="spellStart"/>
      <w:r w:rsidRPr="00A6217C">
        <w:rPr>
          <w:rFonts w:ascii="宋体" w:eastAsia="宋体" w:hAnsi="宋体"/>
        </w:rPr>
        <w:t>optomechanical</w:t>
      </w:r>
      <w:proofErr w:type="spellEnd"/>
      <w:r w:rsidRPr="00A6217C">
        <w:rPr>
          <w:rFonts w:ascii="宋体" w:eastAsia="宋体" w:hAnsi="宋体"/>
        </w:rPr>
        <w:t xml:space="preserve"> </w:t>
      </w:r>
      <w:proofErr w:type="gramStart"/>
      <w:r w:rsidRPr="00A6217C">
        <w:rPr>
          <w:rFonts w:ascii="宋体" w:eastAsia="宋体" w:hAnsi="宋体"/>
        </w:rPr>
        <w:t>systems .</w:t>
      </w:r>
      <w:proofErr w:type="gramEnd"/>
      <w:r w:rsidRPr="00A6217C">
        <w:rPr>
          <w:rFonts w:ascii="宋体" w:eastAsia="宋体" w:hAnsi="宋体"/>
        </w:rPr>
        <w:t xml:space="preserve"> Journal of the Optical Society of America B Vol. 37, Issue 2, pp. 579-585 (2020</w:t>
      </w:r>
      <w:proofErr w:type="gramStart"/>
      <w:r w:rsidRPr="00A6217C">
        <w:rPr>
          <w:rFonts w:ascii="宋体" w:eastAsia="宋体" w:hAnsi="宋体"/>
        </w:rPr>
        <w:t>)</w:t>
      </w:r>
      <w:r w:rsidRPr="00A6217C">
        <w:rPr>
          <w:rFonts w:ascii="宋体" w:eastAsia="宋体" w:hAnsi="宋体" w:hint="eastAsia"/>
        </w:rPr>
        <w:t xml:space="preserve">  (</w:t>
      </w:r>
      <w:proofErr w:type="gramEnd"/>
      <w:r w:rsidRPr="00A6217C">
        <w:rPr>
          <w:rFonts w:ascii="宋体" w:eastAsia="宋体" w:hAnsi="宋体" w:hint="eastAsia"/>
        </w:rPr>
        <w:t>IF=</w:t>
      </w:r>
      <w:r w:rsidRPr="00A6217C">
        <w:rPr>
          <w:rFonts w:ascii="宋体" w:eastAsia="宋体" w:hAnsi="宋体"/>
        </w:rPr>
        <w:t>2</w:t>
      </w:r>
      <w:r w:rsidRPr="00A6217C">
        <w:rPr>
          <w:rFonts w:ascii="宋体" w:eastAsia="宋体" w:hAnsi="宋体" w:hint="eastAsia"/>
        </w:rPr>
        <w:t>.</w:t>
      </w:r>
      <w:r w:rsidRPr="00A6217C">
        <w:rPr>
          <w:rFonts w:ascii="宋体" w:eastAsia="宋体" w:hAnsi="宋体"/>
        </w:rPr>
        <w:t>048</w:t>
      </w:r>
      <w:r w:rsidRPr="00A6217C">
        <w:rPr>
          <w:rFonts w:ascii="宋体" w:eastAsia="宋体" w:hAnsi="宋体" w:hint="eastAsia"/>
        </w:rPr>
        <w:t>;SCI三区)</w:t>
      </w:r>
    </w:p>
    <w:p w:rsidR="00683140" w:rsidRPr="00A6217C" w:rsidRDefault="00683140" w:rsidP="00A6217C">
      <w:pPr>
        <w:pStyle w:val="a3"/>
        <w:numPr>
          <w:ilvl w:val="0"/>
          <w:numId w:val="2"/>
        </w:numPr>
        <w:spacing w:line="360" w:lineRule="auto"/>
        <w:ind w:left="0" w:firstLineChars="0"/>
        <w:rPr>
          <w:rFonts w:ascii="宋体" w:eastAsia="宋体" w:hAnsi="宋体"/>
        </w:rPr>
      </w:pPr>
      <w:r w:rsidRPr="00A6217C">
        <w:rPr>
          <w:rFonts w:ascii="宋体" w:eastAsia="宋体" w:hAnsi="宋体"/>
        </w:rPr>
        <w:t xml:space="preserve">Zhen Wang, </w:t>
      </w:r>
      <w:proofErr w:type="spellStart"/>
      <w:r w:rsidRPr="00A6217C">
        <w:rPr>
          <w:rFonts w:ascii="宋体" w:eastAsia="宋体" w:hAnsi="宋体"/>
        </w:rPr>
        <w:t>Heng</w:t>
      </w:r>
      <w:proofErr w:type="spellEnd"/>
      <w:r w:rsidRPr="00A6217C">
        <w:rPr>
          <w:rFonts w:ascii="宋体" w:eastAsia="宋体" w:hAnsi="宋体"/>
        </w:rPr>
        <w:t>-Mei Li, Hong-Chun Yuan, Yu-</w:t>
      </w:r>
      <w:proofErr w:type="spellStart"/>
      <w:r w:rsidRPr="00A6217C">
        <w:rPr>
          <w:rFonts w:ascii="宋体" w:eastAsia="宋体" w:hAnsi="宋体"/>
        </w:rPr>
        <w:t>Qiao</w:t>
      </w:r>
      <w:proofErr w:type="spellEnd"/>
      <w:r w:rsidRPr="00A6217C">
        <w:rPr>
          <w:rFonts w:ascii="宋体" w:eastAsia="宋体" w:hAnsi="宋体"/>
        </w:rPr>
        <w:t xml:space="preserve"> Shen, and </w:t>
      </w:r>
      <w:proofErr w:type="spellStart"/>
      <w:r w:rsidRPr="00A6217C">
        <w:rPr>
          <w:rFonts w:ascii="宋体" w:eastAsia="宋体" w:hAnsi="宋体"/>
        </w:rPr>
        <w:t>Zhi</w:t>
      </w:r>
      <w:proofErr w:type="spellEnd"/>
      <w:r w:rsidRPr="00A6217C">
        <w:rPr>
          <w:rFonts w:ascii="宋体" w:eastAsia="宋体" w:hAnsi="宋体"/>
        </w:rPr>
        <w:t>-Long Wan.</w:t>
      </w:r>
      <w:r w:rsidRPr="00A6217C">
        <w:rPr>
          <w:rFonts w:ascii="宋体" w:eastAsia="宋体" w:hAnsi="宋体" w:hint="eastAsia"/>
        </w:rPr>
        <w:t xml:space="preserve"> </w:t>
      </w:r>
      <w:r w:rsidRPr="00A6217C">
        <w:rPr>
          <w:rFonts w:ascii="宋体" w:eastAsia="宋体" w:hAnsi="宋体"/>
        </w:rPr>
        <w:t xml:space="preserve">Time evolution of multiphoton added-then-subtracted coherent states in thermal channel, </w:t>
      </w:r>
      <w:proofErr w:type="spellStart"/>
      <w:r w:rsidRPr="00A6217C">
        <w:rPr>
          <w:rFonts w:ascii="宋体" w:eastAsia="宋体" w:hAnsi="宋体"/>
        </w:rPr>
        <w:t>Physica</w:t>
      </w:r>
      <w:proofErr w:type="spellEnd"/>
      <w:r w:rsidRPr="00A6217C">
        <w:rPr>
          <w:rFonts w:ascii="宋体" w:eastAsia="宋体" w:hAnsi="宋体"/>
        </w:rPr>
        <w:t xml:space="preserve"> A, 514: 758</w:t>
      </w:r>
      <w:r w:rsidRPr="00A6217C">
        <w:rPr>
          <w:rFonts w:ascii="宋体" w:eastAsia="宋体" w:hAnsi="宋体" w:hint="eastAsia"/>
        </w:rPr>
        <w:t>–</w:t>
      </w:r>
      <w:r w:rsidRPr="00A6217C">
        <w:rPr>
          <w:rFonts w:ascii="宋体" w:eastAsia="宋体" w:hAnsi="宋体"/>
        </w:rPr>
        <w:t>766 (2019)</w:t>
      </w:r>
      <w:r w:rsidRPr="00A6217C">
        <w:rPr>
          <w:rFonts w:ascii="宋体" w:eastAsia="宋体" w:hAnsi="宋体" w:hint="eastAsia"/>
        </w:rPr>
        <w:t>.  (IF=</w:t>
      </w:r>
      <w:r w:rsidRPr="00A6217C">
        <w:rPr>
          <w:rFonts w:ascii="宋体" w:eastAsia="宋体" w:hAnsi="宋体"/>
        </w:rPr>
        <w:t>2</w:t>
      </w:r>
      <w:r w:rsidRPr="00A6217C">
        <w:rPr>
          <w:rFonts w:ascii="宋体" w:eastAsia="宋体" w:hAnsi="宋体" w:hint="eastAsia"/>
        </w:rPr>
        <w:t>.</w:t>
      </w:r>
      <w:r w:rsidRPr="00A6217C">
        <w:rPr>
          <w:rFonts w:ascii="宋体" w:eastAsia="宋体" w:hAnsi="宋体"/>
        </w:rPr>
        <w:t>132</w:t>
      </w:r>
      <w:r w:rsidRPr="00A6217C">
        <w:rPr>
          <w:rFonts w:ascii="宋体" w:eastAsia="宋体" w:hAnsi="宋体" w:hint="eastAsia"/>
        </w:rPr>
        <w:t>;SCI三区)</w:t>
      </w:r>
    </w:p>
    <w:p w:rsidR="00683140" w:rsidRPr="00A6217C" w:rsidRDefault="00683140" w:rsidP="00A6217C">
      <w:pPr>
        <w:pStyle w:val="a3"/>
        <w:numPr>
          <w:ilvl w:val="0"/>
          <w:numId w:val="2"/>
        </w:numPr>
        <w:spacing w:line="360" w:lineRule="auto"/>
        <w:ind w:left="0" w:firstLineChars="0"/>
        <w:rPr>
          <w:rFonts w:ascii="宋体" w:eastAsia="宋体" w:hAnsi="宋体"/>
        </w:rPr>
      </w:pPr>
      <w:r w:rsidRPr="00A6217C">
        <w:rPr>
          <w:rFonts w:ascii="宋体" w:eastAsia="宋体" w:hAnsi="宋体"/>
        </w:rPr>
        <w:t>R. Mao, Q. Zhang, and Y. Chen，</w:t>
      </w:r>
      <w:proofErr w:type="spellStart"/>
      <w:r w:rsidRPr="00A6217C">
        <w:rPr>
          <w:rFonts w:ascii="宋体" w:eastAsia="宋体" w:hAnsi="宋体"/>
        </w:rPr>
        <w:t>Photodissociation</w:t>
      </w:r>
      <w:proofErr w:type="spellEnd"/>
      <w:r w:rsidRPr="00A6217C">
        <w:rPr>
          <w:rFonts w:ascii="宋体" w:eastAsia="宋体" w:hAnsi="宋体"/>
        </w:rPr>
        <w:t xml:space="preserve"> dynamics of carbon dioxide cation via the </w:t>
      </w:r>
      <w:proofErr w:type="spellStart"/>
      <w:r w:rsidRPr="00A6217C">
        <w:rPr>
          <w:rFonts w:ascii="宋体" w:eastAsia="宋体" w:hAnsi="宋体"/>
        </w:rPr>
        <w:t>vibrationally</w:t>
      </w:r>
      <w:proofErr w:type="spellEnd"/>
      <w:r w:rsidRPr="00A6217C">
        <w:rPr>
          <w:rFonts w:ascii="宋体" w:eastAsia="宋体" w:hAnsi="宋体"/>
        </w:rPr>
        <w:t xml:space="preserve"> mediated states in the wavelength range of 282-293 nm, Chemical Physics Letters 756, 135574 (2020) (IF=2.209; SCI三区）</w:t>
      </w:r>
    </w:p>
    <w:p w:rsidR="00683140" w:rsidRPr="00A6217C" w:rsidRDefault="00683140" w:rsidP="00A6217C">
      <w:pPr>
        <w:pStyle w:val="a3"/>
        <w:numPr>
          <w:ilvl w:val="0"/>
          <w:numId w:val="2"/>
        </w:numPr>
        <w:spacing w:line="360" w:lineRule="auto"/>
        <w:ind w:left="0" w:firstLineChars="0"/>
        <w:rPr>
          <w:rFonts w:ascii="宋体" w:eastAsia="宋体" w:hAnsi="宋体"/>
        </w:rPr>
      </w:pPr>
      <w:r w:rsidRPr="00A6217C">
        <w:rPr>
          <w:rFonts w:ascii="宋体" w:eastAsia="宋体" w:hAnsi="宋体"/>
        </w:rPr>
        <w:t>R. Mao, H. Xiao, Y. Hu, Q. Zhang, and Y. Chen，</w:t>
      </w:r>
      <w:proofErr w:type="spellStart"/>
      <w:r w:rsidRPr="00A6217C">
        <w:rPr>
          <w:rFonts w:ascii="宋体" w:eastAsia="宋体" w:hAnsi="宋体"/>
        </w:rPr>
        <w:t>Photodissociation</w:t>
      </w:r>
      <w:proofErr w:type="spellEnd"/>
      <w:r w:rsidRPr="00A6217C">
        <w:rPr>
          <w:rFonts w:ascii="宋体" w:eastAsia="宋体" w:hAnsi="宋体"/>
        </w:rPr>
        <w:t xml:space="preserve"> dynamics of dichlorodifluoromethane (CF2Cl2) around 235 nm using time-sliced velocity map imaging technology, Chinese Journal of Chemical Physics 32, 406 (2019) (IF=1.067; SCI 四区）</w:t>
      </w:r>
    </w:p>
    <w:p w:rsidR="00683140" w:rsidRPr="00A6217C" w:rsidRDefault="00683140" w:rsidP="00A6217C">
      <w:pPr>
        <w:pStyle w:val="a3"/>
        <w:numPr>
          <w:ilvl w:val="0"/>
          <w:numId w:val="2"/>
        </w:numPr>
        <w:spacing w:line="360" w:lineRule="auto"/>
        <w:ind w:left="0" w:firstLineChars="0"/>
        <w:rPr>
          <w:rFonts w:ascii="宋体" w:eastAsia="宋体" w:hAnsi="宋体"/>
        </w:rPr>
      </w:pPr>
      <w:r w:rsidRPr="00A6217C">
        <w:rPr>
          <w:rFonts w:ascii="宋体" w:eastAsia="宋体" w:hAnsi="宋体"/>
        </w:rPr>
        <w:t xml:space="preserve">C. Y. Wang, H. Han, Y. L. </w:t>
      </w:r>
      <w:proofErr w:type="spellStart"/>
      <w:r w:rsidRPr="00A6217C">
        <w:rPr>
          <w:rFonts w:ascii="宋体" w:eastAsia="宋体" w:hAnsi="宋体"/>
        </w:rPr>
        <w:t>Guo</w:t>
      </w:r>
      <w:proofErr w:type="spellEnd"/>
      <w:r w:rsidRPr="00A6217C">
        <w:rPr>
          <w:rFonts w:ascii="宋体" w:eastAsia="宋体" w:hAnsi="宋体"/>
        </w:rPr>
        <w:t>, Stabilities and electronic properties of vacancy-doped Ti2CO2, Computational Materials Science 159, 127 （2019) (IF=2.863, SCI三区)</w:t>
      </w:r>
    </w:p>
    <w:p w:rsidR="00683140" w:rsidRPr="00A6217C" w:rsidRDefault="00683140" w:rsidP="00A6217C">
      <w:pPr>
        <w:pStyle w:val="a3"/>
        <w:numPr>
          <w:ilvl w:val="0"/>
          <w:numId w:val="2"/>
        </w:numPr>
        <w:spacing w:line="360" w:lineRule="auto"/>
        <w:ind w:left="0" w:firstLineChars="0"/>
        <w:rPr>
          <w:rFonts w:ascii="宋体" w:eastAsia="宋体" w:hAnsi="宋体"/>
        </w:rPr>
      </w:pPr>
      <w:proofErr w:type="gramStart"/>
      <w:r w:rsidRPr="00A6217C">
        <w:rPr>
          <w:rFonts w:ascii="宋体" w:eastAsia="宋体" w:hAnsi="宋体" w:hint="eastAsia"/>
        </w:rPr>
        <w:lastRenderedPageBreak/>
        <w:t>王昌英</w:t>
      </w:r>
      <w:proofErr w:type="gramEnd"/>
      <w:r w:rsidRPr="00A6217C">
        <w:rPr>
          <w:rFonts w:ascii="宋体" w:eastAsia="宋体" w:hAnsi="宋体"/>
        </w:rPr>
        <w:t xml:space="preserve"> 电场、应力和</w:t>
      </w:r>
      <w:proofErr w:type="gramStart"/>
      <w:r w:rsidRPr="00A6217C">
        <w:rPr>
          <w:rFonts w:ascii="宋体" w:eastAsia="宋体" w:hAnsi="宋体"/>
        </w:rPr>
        <w:t>电荷态对</w:t>
      </w:r>
      <w:proofErr w:type="gramEnd"/>
      <w:r w:rsidRPr="00A6217C">
        <w:rPr>
          <w:rFonts w:ascii="宋体" w:eastAsia="宋体" w:hAnsi="宋体"/>
        </w:rPr>
        <w:t>Ti2CO2电子性质调控的理论研究 论文  （2020.1）(IF=1.1 SCI 四区)</w:t>
      </w:r>
    </w:p>
    <w:p w:rsidR="00683140" w:rsidRPr="00A6217C" w:rsidRDefault="00683140" w:rsidP="00A6217C">
      <w:pPr>
        <w:pStyle w:val="a3"/>
        <w:numPr>
          <w:ilvl w:val="0"/>
          <w:numId w:val="2"/>
        </w:numPr>
        <w:spacing w:line="360" w:lineRule="auto"/>
        <w:ind w:left="0" w:firstLineChars="0"/>
        <w:rPr>
          <w:rFonts w:ascii="宋体" w:eastAsia="宋体" w:hAnsi="宋体"/>
        </w:rPr>
      </w:pPr>
      <w:r w:rsidRPr="00A6217C">
        <w:rPr>
          <w:rFonts w:ascii="宋体" w:eastAsia="宋体" w:hAnsi="宋体"/>
        </w:rPr>
        <w:t xml:space="preserve">Yang </w:t>
      </w:r>
      <w:proofErr w:type="spellStart"/>
      <w:r w:rsidRPr="00A6217C">
        <w:rPr>
          <w:rFonts w:ascii="宋体" w:eastAsia="宋体" w:hAnsi="宋体"/>
        </w:rPr>
        <w:t>Jingjing</w:t>
      </w:r>
      <w:proofErr w:type="spellEnd"/>
      <w:r w:rsidRPr="00A6217C">
        <w:rPr>
          <w:rFonts w:ascii="宋体" w:eastAsia="宋体" w:hAnsi="宋体"/>
        </w:rPr>
        <w:t xml:space="preserve"> The structural and optical properties of mg-doped zinc oxide </w:t>
      </w:r>
      <w:proofErr w:type="spellStart"/>
      <w:r w:rsidRPr="00A6217C">
        <w:rPr>
          <w:rFonts w:ascii="宋体" w:eastAsia="宋体" w:hAnsi="宋体"/>
        </w:rPr>
        <w:t>multiquantum</w:t>
      </w:r>
      <w:proofErr w:type="spellEnd"/>
      <w:r w:rsidRPr="00A6217C">
        <w:rPr>
          <w:rFonts w:ascii="宋体" w:eastAsia="宋体" w:hAnsi="宋体"/>
        </w:rPr>
        <w:t xml:space="preserve"> barrier thin films International Journal of Modern Physics B Vol. 34, Nos. 1–3 (2020) 2040020 (5 pages) (IF=1.0 SCI</w:t>
      </w:r>
      <w:proofErr w:type="gramStart"/>
      <w:r w:rsidRPr="00A6217C">
        <w:rPr>
          <w:rFonts w:ascii="宋体" w:eastAsia="宋体" w:hAnsi="宋体"/>
        </w:rPr>
        <w:t>四区)\</w:t>
      </w:r>
      <w:proofErr w:type="gramEnd"/>
    </w:p>
    <w:p w:rsidR="00683140" w:rsidRPr="00A6217C" w:rsidRDefault="00683140" w:rsidP="00A6217C">
      <w:pPr>
        <w:pStyle w:val="a3"/>
        <w:numPr>
          <w:ilvl w:val="0"/>
          <w:numId w:val="2"/>
        </w:numPr>
        <w:spacing w:line="360" w:lineRule="auto"/>
        <w:ind w:left="0" w:firstLineChars="0"/>
        <w:rPr>
          <w:rFonts w:ascii="宋体" w:eastAsia="宋体" w:hAnsi="宋体"/>
        </w:rPr>
      </w:pPr>
      <w:r w:rsidRPr="00A6217C">
        <w:rPr>
          <w:rFonts w:ascii="宋体" w:eastAsia="宋体" w:hAnsi="宋体"/>
        </w:rPr>
        <w:t xml:space="preserve">Y.Q. Feng, L.M. </w:t>
      </w:r>
      <w:proofErr w:type="spellStart"/>
      <w:r w:rsidRPr="00A6217C">
        <w:rPr>
          <w:rFonts w:ascii="宋体" w:eastAsia="宋体" w:hAnsi="宋体"/>
        </w:rPr>
        <w:t>Guo</w:t>
      </w:r>
      <w:proofErr w:type="spellEnd"/>
      <w:r w:rsidRPr="00A6217C">
        <w:rPr>
          <w:rFonts w:ascii="宋体" w:eastAsia="宋体" w:hAnsi="宋体"/>
        </w:rPr>
        <w:t xml:space="preserve">, The initial-boundary value problem for a class of third order </w:t>
      </w:r>
      <w:proofErr w:type="spellStart"/>
      <w:r w:rsidRPr="00A6217C">
        <w:rPr>
          <w:rFonts w:ascii="宋体" w:eastAsia="宋体" w:hAnsi="宋体"/>
        </w:rPr>
        <w:t>pseudoparabolic</w:t>
      </w:r>
      <w:proofErr w:type="spellEnd"/>
      <w:r w:rsidRPr="00A6217C">
        <w:rPr>
          <w:rFonts w:ascii="宋体" w:eastAsia="宋体" w:hAnsi="宋体"/>
        </w:rPr>
        <w:t xml:space="preserve"> equations, </w:t>
      </w:r>
      <w:proofErr w:type="spellStart"/>
      <w:r w:rsidRPr="00A6217C">
        <w:rPr>
          <w:rFonts w:ascii="宋体" w:eastAsia="宋体" w:hAnsi="宋体"/>
        </w:rPr>
        <w:t>BoundaryValue</w:t>
      </w:r>
      <w:proofErr w:type="spellEnd"/>
      <w:r w:rsidRPr="00A6217C">
        <w:rPr>
          <w:rFonts w:ascii="宋体" w:eastAsia="宋体" w:hAnsi="宋体"/>
        </w:rPr>
        <w:t xml:space="preserve"> Problem, 2020(6):115(2020) (IF=1.205，SCI二区).</w:t>
      </w:r>
    </w:p>
    <w:p w:rsidR="00683140" w:rsidRPr="00A6217C" w:rsidRDefault="00683140" w:rsidP="00A6217C">
      <w:pPr>
        <w:pStyle w:val="a3"/>
        <w:numPr>
          <w:ilvl w:val="0"/>
          <w:numId w:val="2"/>
        </w:numPr>
        <w:spacing w:line="360" w:lineRule="auto"/>
        <w:ind w:left="0" w:firstLineChars="0"/>
        <w:rPr>
          <w:rFonts w:ascii="宋体" w:eastAsia="宋体" w:hAnsi="宋体"/>
        </w:rPr>
      </w:pPr>
      <w:r w:rsidRPr="00A6217C">
        <w:rPr>
          <w:rFonts w:ascii="宋体" w:eastAsia="宋体" w:hAnsi="宋体"/>
        </w:rPr>
        <w:t xml:space="preserve">L.M. </w:t>
      </w:r>
      <w:proofErr w:type="spellStart"/>
      <w:r w:rsidRPr="00A6217C">
        <w:rPr>
          <w:rFonts w:ascii="宋体" w:eastAsia="宋体" w:hAnsi="宋体"/>
        </w:rPr>
        <w:t>Guo</w:t>
      </w:r>
      <w:proofErr w:type="spellEnd"/>
      <w:r w:rsidRPr="00A6217C">
        <w:rPr>
          <w:rFonts w:ascii="宋体" w:eastAsia="宋体" w:hAnsi="宋体"/>
        </w:rPr>
        <w:t xml:space="preserve">, </w:t>
      </w:r>
      <w:proofErr w:type="spellStart"/>
      <w:proofErr w:type="gramStart"/>
      <w:r w:rsidRPr="00A6217C">
        <w:rPr>
          <w:rFonts w:ascii="宋体" w:eastAsia="宋体" w:hAnsi="宋体"/>
        </w:rPr>
        <w:t>L.LLiu</w:t>
      </w:r>
      <w:proofErr w:type="spellEnd"/>
      <w:proofErr w:type="gramEnd"/>
      <w:r w:rsidRPr="00A6217C">
        <w:rPr>
          <w:rFonts w:ascii="宋体" w:eastAsia="宋体" w:hAnsi="宋体"/>
        </w:rPr>
        <w:t xml:space="preserve">  Y.Q. Feng, Uniqueness  of   iterative positive solutions for the singular infinite-point $p$-Laplacian  fractional differential system   via sequential technique  Nonlinear </w:t>
      </w:r>
      <w:proofErr w:type="spellStart"/>
      <w:r w:rsidRPr="00A6217C">
        <w:rPr>
          <w:rFonts w:ascii="宋体" w:eastAsia="宋体" w:hAnsi="宋体"/>
        </w:rPr>
        <w:t>Aonlinear</w:t>
      </w:r>
      <w:proofErr w:type="spellEnd"/>
      <w:r w:rsidRPr="00A6217C">
        <w:rPr>
          <w:rFonts w:ascii="宋体" w:eastAsia="宋体" w:hAnsi="宋体"/>
        </w:rPr>
        <w:t>: Modelling and Control, 25 (5) 786-805(2020). (SCI二区).</w:t>
      </w:r>
    </w:p>
    <w:p w:rsidR="00683140" w:rsidRPr="00A6217C" w:rsidRDefault="00683140" w:rsidP="00A6217C">
      <w:pPr>
        <w:pStyle w:val="a3"/>
        <w:numPr>
          <w:ilvl w:val="0"/>
          <w:numId w:val="2"/>
        </w:numPr>
        <w:spacing w:line="360" w:lineRule="auto"/>
        <w:ind w:left="0" w:firstLineChars="0"/>
        <w:rPr>
          <w:rFonts w:ascii="宋体" w:eastAsia="宋体" w:hAnsi="宋体"/>
        </w:rPr>
      </w:pPr>
      <w:r w:rsidRPr="00A6217C">
        <w:rPr>
          <w:rFonts w:ascii="宋体" w:eastAsia="宋体" w:hAnsi="宋体"/>
        </w:rPr>
        <w:t xml:space="preserve">L.M. </w:t>
      </w:r>
      <w:proofErr w:type="spellStart"/>
      <w:r w:rsidRPr="00A6217C">
        <w:rPr>
          <w:rFonts w:ascii="宋体" w:eastAsia="宋体" w:hAnsi="宋体"/>
        </w:rPr>
        <w:t>Guo</w:t>
      </w:r>
      <w:proofErr w:type="spellEnd"/>
      <w:r w:rsidRPr="00A6217C">
        <w:rPr>
          <w:rFonts w:ascii="宋体" w:eastAsia="宋体" w:hAnsi="宋体"/>
        </w:rPr>
        <w:t xml:space="preserve">, </w:t>
      </w:r>
      <w:proofErr w:type="spellStart"/>
      <w:r w:rsidRPr="00A6217C">
        <w:rPr>
          <w:rFonts w:ascii="宋体" w:eastAsia="宋体" w:hAnsi="宋体"/>
        </w:rPr>
        <w:t>L.LLiu,Y.H</w:t>
      </w:r>
      <w:proofErr w:type="spellEnd"/>
      <w:r w:rsidRPr="00A6217C">
        <w:rPr>
          <w:rFonts w:ascii="宋体" w:eastAsia="宋体" w:hAnsi="宋体"/>
        </w:rPr>
        <w:t xml:space="preserve">. Wu, </w:t>
      </w:r>
      <w:proofErr w:type="spellStart"/>
      <w:r w:rsidRPr="00A6217C">
        <w:rPr>
          <w:rFonts w:ascii="宋体" w:eastAsia="宋体" w:hAnsi="宋体"/>
        </w:rPr>
        <w:t>Yumei</w:t>
      </w:r>
      <w:proofErr w:type="spellEnd"/>
      <w:r w:rsidRPr="00A6217C">
        <w:rPr>
          <w:rFonts w:ascii="宋体" w:eastAsia="宋体" w:hAnsi="宋体"/>
        </w:rPr>
        <w:t xml:space="preserve"> Zou, Blow-up and global solutions for some parabolic systems under nonlinear boundary </w:t>
      </w:r>
      <w:proofErr w:type="spellStart"/>
      <w:r w:rsidRPr="00A6217C">
        <w:rPr>
          <w:rFonts w:ascii="宋体" w:eastAsia="宋体" w:hAnsi="宋体"/>
        </w:rPr>
        <w:t>condition,Journal</w:t>
      </w:r>
      <w:proofErr w:type="spellEnd"/>
      <w:r w:rsidRPr="00A6217C">
        <w:rPr>
          <w:rFonts w:ascii="宋体" w:eastAsia="宋体" w:hAnsi="宋体"/>
        </w:rPr>
        <w:t xml:space="preserve"> of the Korean Mathematical Society, 56(4): 1017-102(2019)(IF=0.453; SCI 4区).</w:t>
      </w:r>
    </w:p>
    <w:p w:rsidR="00683140" w:rsidRPr="00A6217C" w:rsidRDefault="00683140" w:rsidP="00A6217C">
      <w:pPr>
        <w:pStyle w:val="a3"/>
        <w:numPr>
          <w:ilvl w:val="0"/>
          <w:numId w:val="2"/>
        </w:numPr>
        <w:spacing w:line="360" w:lineRule="auto"/>
        <w:ind w:left="0" w:firstLineChars="0"/>
        <w:rPr>
          <w:rFonts w:ascii="宋体" w:eastAsia="宋体" w:hAnsi="宋体"/>
        </w:rPr>
      </w:pPr>
      <w:r w:rsidRPr="00A6217C">
        <w:rPr>
          <w:rFonts w:ascii="宋体" w:eastAsia="宋体" w:hAnsi="宋体"/>
        </w:rPr>
        <w:t xml:space="preserve">L.M. </w:t>
      </w:r>
      <w:proofErr w:type="spellStart"/>
      <w:r w:rsidRPr="00A6217C">
        <w:rPr>
          <w:rFonts w:ascii="宋体" w:eastAsia="宋体" w:hAnsi="宋体"/>
        </w:rPr>
        <w:t>Guo</w:t>
      </w:r>
      <w:proofErr w:type="spellEnd"/>
      <w:r w:rsidRPr="00A6217C">
        <w:rPr>
          <w:rFonts w:ascii="宋体" w:eastAsia="宋体" w:hAnsi="宋体"/>
        </w:rPr>
        <w:t xml:space="preserve">, L.L Liu, Unique iterative positive solutions for a singular p-Laplacian </w:t>
      </w:r>
      <w:proofErr w:type="spellStart"/>
      <w:r w:rsidRPr="00A6217C">
        <w:rPr>
          <w:rFonts w:ascii="宋体" w:eastAsia="宋体" w:hAnsi="宋体"/>
        </w:rPr>
        <w:t>frac</w:t>
      </w:r>
      <w:proofErr w:type="spellEnd"/>
      <w:r w:rsidRPr="00A6217C">
        <w:rPr>
          <w:rFonts w:ascii="宋体" w:eastAsia="宋体" w:hAnsi="宋体"/>
        </w:rPr>
        <w:t xml:space="preserve">- </w:t>
      </w:r>
      <w:proofErr w:type="spellStart"/>
      <w:r w:rsidRPr="00A6217C">
        <w:rPr>
          <w:rFonts w:ascii="宋体" w:eastAsia="宋体" w:hAnsi="宋体"/>
        </w:rPr>
        <w:t>tionaldifferential</w:t>
      </w:r>
      <w:proofErr w:type="spellEnd"/>
      <w:r w:rsidRPr="00A6217C">
        <w:rPr>
          <w:rFonts w:ascii="宋体" w:eastAsia="宋体" w:hAnsi="宋体"/>
        </w:rPr>
        <w:t xml:space="preserve"> equation system with </w:t>
      </w:r>
      <w:proofErr w:type="spellStart"/>
      <w:r w:rsidRPr="00A6217C">
        <w:rPr>
          <w:rFonts w:ascii="宋体" w:eastAsia="宋体" w:hAnsi="宋体"/>
        </w:rPr>
        <w:t>infifinite</w:t>
      </w:r>
      <w:proofErr w:type="spellEnd"/>
      <w:r w:rsidRPr="00A6217C">
        <w:rPr>
          <w:rFonts w:ascii="宋体" w:eastAsia="宋体" w:hAnsi="宋体"/>
        </w:rPr>
        <w:t xml:space="preserve">-point boundary </w:t>
      </w:r>
      <w:proofErr w:type="spellStart"/>
      <w:proofErr w:type="gramStart"/>
      <w:r w:rsidRPr="00A6217C">
        <w:rPr>
          <w:rFonts w:ascii="宋体" w:eastAsia="宋体" w:hAnsi="宋体"/>
        </w:rPr>
        <w:t>conditions,BoundaryValue</w:t>
      </w:r>
      <w:proofErr w:type="spellEnd"/>
      <w:proofErr w:type="gramEnd"/>
      <w:r w:rsidRPr="00A6217C">
        <w:rPr>
          <w:rFonts w:ascii="宋体" w:eastAsia="宋体" w:hAnsi="宋体"/>
        </w:rPr>
        <w:t xml:space="preserve"> Problem,  2019 (6):122(2019)(IF=1.305，SCI三区).</w:t>
      </w:r>
    </w:p>
    <w:p w:rsidR="00683140" w:rsidRPr="00A6217C" w:rsidRDefault="00683140" w:rsidP="00A6217C">
      <w:pPr>
        <w:pStyle w:val="a3"/>
        <w:numPr>
          <w:ilvl w:val="0"/>
          <w:numId w:val="2"/>
        </w:numPr>
        <w:spacing w:line="360" w:lineRule="auto"/>
        <w:ind w:left="0" w:firstLineChars="0"/>
        <w:rPr>
          <w:rFonts w:ascii="宋体" w:eastAsia="宋体" w:hAnsi="宋体"/>
        </w:rPr>
      </w:pPr>
      <w:r w:rsidRPr="00A6217C">
        <w:rPr>
          <w:rFonts w:ascii="宋体" w:eastAsia="宋体" w:hAnsi="宋体"/>
        </w:rPr>
        <w:t xml:space="preserve">Xu L, </w:t>
      </w:r>
      <w:proofErr w:type="spellStart"/>
      <w:r w:rsidRPr="00A6217C">
        <w:rPr>
          <w:rFonts w:ascii="宋体" w:eastAsia="宋体" w:hAnsi="宋体"/>
        </w:rPr>
        <w:t>Szymczak</w:t>
      </w:r>
      <w:proofErr w:type="spellEnd"/>
      <w:r w:rsidRPr="00A6217C">
        <w:rPr>
          <w:rFonts w:ascii="宋体" w:eastAsia="宋体" w:hAnsi="宋体"/>
        </w:rPr>
        <w:t xml:space="preserve"> P, Toussaint R, </w:t>
      </w:r>
      <w:proofErr w:type="spellStart"/>
      <w:r w:rsidRPr="00A6217C">
        <w:rPr>
          <w:rFonts w:ascii="宋体" w:eastAsia="宋体" w:hAnsi="宋体"/>
        </w:rPr>
        <w:t>Flekkøy</w:t>
      </w:r>
      <w:proofErr w:type="spellEnd"/>
      <w:r w:rsidRPr="00A6217C">
        <w:rPr>
          <w:rFonts w:ascii="宋体" w:eastAsia="宋体" w:hAnsi="宋体"/>
        </w:rPr>
        <w:t xml:space="preserve"> EG, </w:t>
      </w:r>
      <w:proofErr w:type="spellStart"/>
      <w:r w:rsidRPr="00A6217C">
        <w:rPr>
          <w:rFonts w:ascii="宋体" w:eastAsia="宋体" w:hAnsi="宋体"/>
        </w:rPr>
        <w:t>Måløy</w:t>
      </w:r>
      <w:proofErr w:type="spellEnd"/>
      <w:r w:rsidRPr="00A6217C">
        <w:rPr>
          <w:rFonts w:ascii="宋体" w:eastAsia="宋体" w:hAnsi="宋体"/>
        </w:rPr>
        <w:t xml:space="preserve"> KJ. Experimental observation of dissolution finger growth in radial geometry. Front Phys. (2019) 7:96. </w:t>
      </w:r>
      <w:proofErr w:type="spellStart"/>
      <w:r w:rsidRPr="00A6217C">
        <w:rPr>
          <w:rFonts w:ascii="宋体" w:eastAsia="宋体" w:hAnsi="宋体"/>
        </w:rPr>
        <w:t>doi</w:t>
      </w:r>
      <w:proofErr w:type="spellEnd"/>
      <w:r w:rsidRPr="00A6217C">
        <w:rPr>
          <w:rFonts w:ascii="宋体" w:eastAsia="宋体" w:hAnsi="宋体"/>
        </w:rPr>
        <w:t>: 10.3389/fphy.2019.00096 (IF=2.3，SCI三区)</w:t>
      </w:r>
    </w:p>
    <w:p w:rsidR="00683140" w:rsidRPr="00A6217C" w:rsidRDefault="00683140" w:rsidP="00A6217C">
      <w:pPr>
        <w:pStyle w:val="a3"/>
        <w:numPr>
          <w:ilvl w:val="0"/>
          <w:numId w:val="2"/>
        </w:numPr>
        <w:spacing w:line="360" w:lineRule="auto"/>
        <w:ind w:left="0" w:firstLineChars="0"/>
        <w:rPr>
          <w:rFonts w:ascii="宋体" w:eastAsia="宋体" w:hAnsi="宋体"/>
        </w:rPr>
      </w:pPr>
      <w:r w:rsidRPr="00A6217C">
        <w:rPr>
          <w:rFonts w:ascii="宋体" w:eastAsia="宋体" w:hAnsi="宋体"/>
        </w:rPr>
        <w:t xml:space="preserve">Xu L, </w:t>
      </w:r>
      <w:proofErr w:type="spellStart"/>
      <w:r w:rsidRPr="00A6217C">
        <w:rPr>
          <w:rFonts w:ascii="宋体" w:eastAsia="宋体" w:hAnsi="宋体"/>
        </w:rPr>
        <w:t>Szymczak</w:t>
      </w:r>
      <w:proofErr w:type="spellEnd"/>
      <w:r w:rsidRPr="00A6217C">
        <w:rPr>
          <w:rFonts w:ascii="宋体" w:eastAsia="宋体" w:hAnsi="宋体"/>
        </w:rPr>
        <w:t xml:space="preserve"> P, Toussaint R, </w:t>
      </w:r>
      <w:proofErr w:type="spellStart"/>
      <w:r w:rsidRPr="00A6217C">
        <w:rPr>
          <w:rFonts w:ascii="宋体" w:eastAsia="宋体" w:hAnsi="宋体"/>
        </w:rPr>
        <w:t>Flekkøy</w:t>
      </w:r>
      <w:proofErr w:type="spellEnd"/>
      <w:r w:rsidRPr="00A6217C">
        <w:rPr>
          <w:rFonts w:ascii="宋体" w:eastAsia="宋体" w:hAnsi="宋体"/>
        </w:rPr>
        <w:t xml:space="preserve"> EG, </w:t>
      </w:r>
      <w:proofErr w:type="spellStart"/>
      <w:r w:rsidRPr="00A6217C">
        <w:rPr>
          <w:rFonts w:ascii="宋体" w:eastAsia="宋体" w:hAnsi="宋体"/>
        </w:rPr>
        <w:t>Måløy</w:t>
      </w:r>
      <w:proofErr w:type="spellEnd"/>
      <w:r w:rsidRPr="00A6217C">
        <w:rPr>
          <w:rFonts w:ascii="宋体" w:eastAsia="宋体" w:hAnsi="宋体"/>
        </w:rPr>
        <w:t xml:space="preserve"> KJ. Dissolution Phase Diagram in Radial Geometry.  Front Phys. (2020) 8:369. </w:t>
      </w:r>
      <w:proofErr w:type="spellStart"/>
      <w:r w:rsidRPr="00A6217C">
        <w:rPr>
          <w:rFonts w:ascii="宋体" w:eastAsia="宋体" w:hAnsi="宋体"/>
        </w:rPr>
        <w:t>doi</w:t>
      </w:r>
      <w:proofErr w:type="spellEnd"/>
      <w:r w:rsidRPr="00A6217C">
        <w:rPr>
          <w:rFonts w:ascii="宋体" w:eastAsia="宋体" w:hAnsi="宋体"/>
        </w:rPr>
        <w:t>: 10.3389/fphy.2020.00369 (IF=2.3，SCI三区)</w:t>
      </w:r>
    </w:p>
    <w:p w:rsidR="00683140" w:rsidRPr="00A6217C" w:rsidRDefault="00683140" w:rsidP="00A6217C">
      <w:pPr>
        <w:pStyle w:val="a3"/>
        <w:numPr>
          <w:ilvl w:val="0"/>
          <w:numId w:val="2"/>
        </w:numPr>
        <w:spacing w:line="360" w:lineRule="auto"/>
        <w:ind w:left="0" w:firstLineChars="0"/>
        <w:rPr>
          <w:rFonts w:ascii="宋体" w:eastAsia="宋体" w:hAnsi="宋体"/>
        </w:rPr>
      </w:pPr>
      <w:r w:rsidRPr="00A6217C">
        <w:rPr>
          <w:rFonts w:ascii="宋体" w:eastAsia="宋体" w:hAnsi="宋体"/>
        </w:rPr>
        <w:t xml:space="preserve">Huang </w:t>
      </w:r>
      <w:proofErr w:type="spellStart"/>
      <w:r w:rsidRPr="00A6217C">
        <w:rPr>
          <w:rFonts w:ascii="宋体" w:eastAsia="宋体" w:hAnsi="宋体"/>
        </w:rPr>
        <w:t>Wenjuan</w:t>
      </w:r>
      <w:proofErr w:type="spellEnd"/>
      <w:r w:rsidRPr="00A6217C">
        <w:rPr>
          <w:rFonts w:ascii="宋体" w:eastAsia="宋体" w:hAnsi="宋体"/>
        </w:rPr>
        <w:t xml:space="preserve"> The </w:t>
      </w:r>
      <w:proofErr w:type="spellStart"/>
      <w:r w:rsidRPr="00A6217C">
        <w:rPr>
          <w:rFonts w:ascii="宋体" w:eastAsia="宋体" w:hAnsi="宋体"/>
        </w:rPr>
        <w:t>mulitiferroicproperties</w:t>
      </w:r>
      <w:proofErr w:type="spellEnd"/>
      <w:r w:rsidRPr="00A6217C">
        <w:rPr>
          <w:rFonts w:ascii="宋体" w:eastAsia="宋体" w:hAnsi="宋体"/>
        </w:rPr>
        <w:t xml:space="preserve"> of the (1-x) (0.8BiFeO3-0.2Bi0.5Na0.5TiO3) CaTiO3 solid solution near the </w:t>
      </w:r>
      <w:proofErr w:type="spellStart"/>
      <w:r w:rsidRPr="00A6217C">
        <w:rPr>
          <w:rFonts w:ascii="宋体" w:eastAsia="宋体" w:hAnsi="宋体"/>
        </w:rPr>
        <w:t>morphotropic</w:t>
      </w:r>
      <w:proofErr w:type="spellEnd"/>
      <w:r w:rsidRPr="00A6217C">
        <w:rPr>
          <w:rFonts w:ascii="宋体" w:eastAsia="宋体" w:hAnsi="宋体"/>
        </w:rPr>
        <w:t xml:space="preserve"> phase boundary   Journal of Materials Science: Materials in Electronics, 2020, 29(9): 7311-7317(IF=2.3 SCI三区)</w:t>
      </w:r>
    </w:p>
    <w:p w:rsidR="00683140" w:rsidRPr="00A6217C" w:rsidRDefault="00683140" w:rsidP="00A6217C">
      <w:pPr>
        <w:pStyle w:val="a3"/>
        <w:numPr>
          <w:ilvl w:val="0"/>
          <w:numId w:val="2"/>
        </w:numPr>
        <w:spacing w:line="360" w:lineRule="auto"/>
        <w:ind w:left="0" w:firstLineChars="0"/>
        <w:rPr>
          <w:rFonts w:ascii="宋体" w:eastAsia="宋体" w:hAnsi="宋体"/>
        </w:rPr>
      </w:pPr>
      <w:proofErr w:type="spellStart"/>
      <w:r w:rsidRPr="00A6217C">
        <w:rPr>
          <w:rFonts w:ascii="宋体" w:eastAsia="宋体" w:hAnsi="宋体"/>
        </w:rPr>
        <w:t>Xue</w:t>
      </w:r>
      <w:proofErr w:type="spellEnd"/>
      <w:r w:rsidRPr="00A6217C">
        <w:rPr>
          <w:rFonts w:ascii="宋体" w:eastAsia="宋体" w:hAnsi="宋体"/>
        </w:rPr>
        <w:t xml:space="preserve">-Jing Ren, </w:t>
      </w:r>
      <w:proofErr w:type="spellStart"/>
      <w:r w:rsidRPr="00A6217C">
        <w:rPr>
          <w:rFonts w:ascii="宋体" w:eastAsia="宋体" w:hAnsi="宋体"/>
        </w:rPr>
        <w:t>Bao</w:t>
      </w:r>
      <w:proofErr w:type="spellEnd"/>
      <w:r w:rsidRPr="00A6217C">
        <w:rPr>
          <w:rFonts w:ascii="宋体" w:eastAsia="宋体" w:hAnsi="宋体"/>
        </w:rPr>
        <w:t xml:space="preserve">-Hua </w:t>
      </w:r>
      <w:proofErr w:type="spellStart"/>
      <w:r w:rsidRPr="00A6217C">
        <w:rPr>
          <w:rFonts w:ascii="宋体" w:eastAsia="宋体" w:hAnsi="宋体"/>
        </w:rPr>
        <w:t>Xie</w:t>
      </w:r>
      <w:proofErr w:type="spellEnd"/>
      <w:r w:rsidRPr="00A6217C">
        <w:rPr>
          <w:rFonts w:ascii="宋体" w:eastAsia="宋体" w:hAnsi="宋体"/>
        </w:rPr>
        <w:t xml:space="preserve">, Yue-Ping Jiang. A Discreteness Condition for Subgroups of </w:t>
      </w:r>
      <w:proofErr w:type="gramStart"/>
      <w:r w:rsidRPr="00A6217C">
        <w:rPr>
          <w:rFonts w:ascii="宋体" w:eastAsia="宋体" w:hAnsi="宋体"/>
        </w:rPr>
        <w:t>PU(</w:t>
      </w:r>
      <w:proofErr w:type="gramEnd"/>
      <w:r w:rsidRPr="00A6217C">
        <w:rPr>
          <w:rFonts w:ascii="宋体" w:eastAsia="宋体" w:hAnsi="宋体"/>
        </w:rPr>
        <w:t xml:space="preserve">2, 1).Computational Methods and Function Theory. 19(3):411-431(2019)  </w:t>
      </w:r>
      <w:r w:rsidRPr="00A6217C">
        <w:rPr>
          <w:rFonts w:ascii="宋体" w:eastAsia="宋体" w:hAnsi="宋体"/>
        </w:rPr>
        <w:lastRenderedPageBreak/>
        <w:t>(IF=0.692;SCI四区)</w:t>
      </w:r>
    </w:p>
    <w:p w:rsidR="00683140" w:rsidRPr="00A6217C" w:rsidRDefault="00683140" w:rsidP="00A6217C">
      <w:pPr>
        <w:pStyle w:val="a3"/>
        <w:numPr>
          <w:ilvl w:val="0"/>
          <w:numId w:val="2"/>
        </w:numPr>
        <w:spacing w:line="360" w:lineRule="auto"/>
        <w:ind w:left="0" w:firstLineChars="0"/>
        <w:rPr>
          <w:rFonts w:ascii="宋体" w:eastAsia="宋体" w:hAnsi="宋体"/>
        </w:rPr>
      </w:pPr>
      <w:r w:rsidRPr="00A6217C">
        <w:rPr>
          <w:rFonts w:ascii="宋体" w:eastAsia="宋体" w:hAnsi="宋体"/>
        </w:rPr>
        <w:t>C. Chen and F. Lu, Nonlinear maps preserving higher-dimensional numerical ranges of Jordan *-products, Annals of Functional Analysis, 11 (2020)</w:t>
      </w:r>
      <w:proofErr w:type="gramStart"/>
      <w:r w:rsidRPr="00A6217C">
        <w:rPr>
          <w:rFonts w:ascii="宋体" w:eastAsia="宋体" w:hAnsi="宋体"/>
        </w:rPr>
        <w:t xml:space="preserve">   (</w:t>
      </w:r>
      <w:proofErr w:type="gramEnd"/>
      <w:r w:rsidRPr="00A6217C">
        <w:rPr>
          <w:rFonts w:ascii="宋体" w:eastAsia="宋体" w:hAnsi="宋体"/>
        </w:rPr>
        <w:t>IF=0.503；SCI四区)</w:t>
      </w:r>
    </w:p>
    <w:p w:rsidR="00683140" w:rsidRPr="00A6217C" w:rsidRDefault="00683140" w:rsidP="00A6217C">
      <w:pPr>
        <w:pStyle w:val="a3"/>
        <w:numPr>
          <w:ilvl w:val="0"/>
          <w:numId w:val="2"/>
        </w:numPr>
        <w:spacing w:line="360" w:lineRule="auto"/>
        <w:ind w:left="0" w:firstLineChars="0"/>
        <w:rPr>
          <w:rFonts w:ascii="宋体" w:eastAsia="宋体" w:hAnsi="宋体"/>
        </w:rPr>
      </w:pPr>
      <w:r w:rsidRPr="00A6217C">
        <w:rPr>
          <w:rFonts w:ascii="宋体" w:eastAsia="宋体" w:hAnsi="宋体"/>
        </w:rPr>
        <w:t xml:space="preserve">C. Chen and F. Lu and L. Chen, Jordan </w:t>
      </w:r>
      <w:proofErr w:type="spellStart"/>
      <w:r w:rsidRPr="00A6217C">
        <w:rPr>
          <w:rFonts w:ascii="宋体" w:eastAsia="宋体" w:hAnsi="宋体"/>
        </w:rPr>
        <w:t>epimorphisms</w:t>
      </w:r>
      <w:proofErr w:type="spellEnd"/>
      <w:r w:rsidRPr="00A6217C">
        <w:rPr>
          <w:rFonts w:ascii="宋体" w:eastAsia="宋体" w:hAnsi="宋体"/>
        </w:rPr>
        <w:t xml:space="preserve"> of nest algebras, J. Math. Anal. Appl. 494 (2021)</w:t>
      </w:r>
      <w:proofErr w:type="gramStart"/>
      <w:r w:rsidRPr="00A6217C">
        <w:rPr>
          <w:rFonts w:ascii="宋体" w:eastAsia="宋体" w:hAnsi="宋体"/>
        </w:rPr>
        <w:t xml:space="preserve">   (</w:t>
      </w:r>
      <w:proofErr w:type="gramEnd"/>
      <w:r w:rsidRPr="00A6217C">
        <w:rPr>
          <w:rFonts w:ascii="宋体" w:eastAsia="宋体" w:hAnsi="宋体"/>
        </w:rPr>
        <w:t>IF=1.130；SCI二区)</w:t>
      </w:r>
    </w:p>
    <w:p w:rsidR="00683140" w:rsidRPr="00A6217C" w:rsidRDefault="00683140" w:rsidP="00A6217C">
      <w:pPr>
        <w:pStyle w:val="a3"/>
        <w:spacing w:line="360" w:lineRule="auto"/>
        <w:ind w:firstLineChars="0" w:firstLine="0"/>
        <w:rPr>
          <w:rFonts w:ascii="宋体" w:eastAsia="宋体" w:hAnsi="宋体"/>
        </w:rPr>
      </w:pPr>
    </w:p>
    <w:p w:rsidR="00683140" w:rsidRPr="00A6217C" w:rsidRDefault="00172CAF" w:rsidP="00A6217C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                                                           2020.11</w:t>
      </w:r>
      <w:bookmarkStart w:id="4" w:name="_GoBack"/>
      <w:bookmarkEnd w:id="4"/>
    </w:p>
    <w:sectPr w:rsidR="00683140" w:rsidRPr="00A62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80F14"/>
    <w:multiLevelType w:val="multilevel"/>
    <w:tmpl w:val="1DD80F14"/>
    <w:lvl w:ilvl="0">
      <w:start w:val="1"/>
      <w:numFmt w:val="decimal"/>
      <w:lvlText w:val="%1）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40"/>
    <w:rsid w:val="00172CAF"/>
    <w:rsid w:val="005D0119"/>
    <w:rsid w:val="005F7BA6"/>
    <w:rsid w:val="006632A9"/>
    <w:rsid w:val="00683140"/>
    <w:rsid w:val="008B36B6"/>
    <w:rsid w:val="00A1460F"/>
    <w:rsid w:val="00A6217C"/>
    <w:rsid w:val="00C86406"/>
    <w:rsid w:val="00DB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1C9F9"/>
  <w15:chartTrackingRefBased/>
  <w15:docId w15:val="{40AAA68D-C07C-4F65-AF8A-D65F5422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1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1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7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crj</dc:creator>
  <cp:keywords/>
  <dc:description/>
  <cp:lastModifiedBy>xy</cp:lastModifiedBy>
  <cp:revision>3</cp:revision>
  <dcterms:created xsi:type="dcterms:W3CDTF">2020-11-27T06:23:00Z</dcterms:created>
  <dcterms:modified xsi:type="dcterms:W3CDTF">2020-11-27T06:23:00Z</dcterms:modified>
</cp:coreProperties>
</file>